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708C" w14:textId="66131932" w:rsidR="00A81C14" w:rsidRPr="00A81C14" w:rsidRDefault="00A81C14" w:rsidP="00A81C14">
      <w:pPr>
        <w:spacing w:before="240"/>
        <w:jc w:val="center"/>
        <w:rPr>
          <w:b/>
          <w:bCs/>
          <w:sz w:val="28"/>
          <w:szCs w:val="28"/>
        </w:rPr>
      </w:pPr>
      <w:r w:rsidRPr="00A81C14">
        <w:rPr>
          <w:b/>
          <w:bCs/>
          <w:sz w:val="28"/>
          <w:szCs w:val="28"/>
        </w:rPr>
        <w:t xml:space="preserve">The Welsh Intensive Care Society Research </w:t>
      </w:r>
      <w:r w:rsidR="00CA310D">
        <w:rPr>
          <w:b/>
          <w:bCs/>
          <w:sz w:val="28"/>
          <w:szCs w:val="28"/>
        </w:rPr>
        <w:t>Publication Funding</w:t>
      </w:r>
    </w:p>
    <w:p w14:paraId="3E1EDBB5" w14:textId="14E0B975" w:rsidR="00CA310D" w:rsidRDefault="00CA310D" w:rsidP="00836C4F">
      <w:r>
        <w:t xml:space="preserve">WICS Council </w:t>
      </w:r>
      <w:r w:rsidR="00670F54">
        <w:t>is</w:t>
      </w:r>
      <w:r>
        <w:t xml:space="preserve"> very pleased to consider applications to assist research publication costs, particularly where the project is relevant to critical care medicine on an all Wales basis. </w:t>
      </w:r>
    </w:p>
    <w:p w14:paraId="67A9E190" w14:textId="03DF90DD" w:rsidR="00836C4F" w:rsidRDefault="00A81C14" w:rsidP="00836C4F">
      <w:r>
        <w:t xml:space="preserve"> Researc</w:t>
      </w:r>
      <w:r w:rsidR="00CA310D">
        <w:t xml:space="preserve">h publication </w:t>
      </w:r>
      <w:r>
        <w:t xml:space="preserve">awards will usually be </w:t>
      </w:r>
      <w:r w:rsidR="00371AC5">
        <w:t xml:space="preserve">to </w:t>
      </w:r>
      <w:r>
        <w:t>a maximum of £</w:t>
      </w:r>
      <w:r w:rsidR="00CA310D">
        <w:t>500.</w:t>
      </w:r>
      <w:r w:rsidR="00836C4F">
        <w:t xml:space="preserve"> </w:t>
      </w:r>
    </w:p>
    <w:p w14:paraId="6FFA3764" w14:textId="77777777" w:rsidR="00670F54" w:rsidRDefault="00670F54" w:rsidP="00A81C14">
      <w:pPr>
        <w:rPr>
          <w:b/>
          <w:bCs/>
        </w:rPr>
      </w:pPr>
    </w:p>
    <w:p w14:paraId="68133841" w14:textId="5B9B4D88" w:rsidR="00A81C14" w:rsidRPr="00A81C14" w:rsidRDefault="00A81C14" w:rsidP="00A81C14">
      <w:pPr>
        <w:rPr>
          <w:b/>
          <w:bCs/>
        </w:rPr>
      </w:pPr>
      <w:r w:rsidRPr="00A81C14">
        <w:rPr>
          <w:b/>
          <w:bCs/>
        </w:rPr>
        <w:t xml:space="preserve">Applicants </w:t>
      </w:r>
    </w:p>
    <w:p w14:paraId="7D51399E" w14:textId="49DF93DF" w:rsidR="00A81C14" w:rsidRDefault="00721400" w:rsidP="00A81C14">
      <w:r>
        <w:t>The</w:t>
      </w:r>
      <w:r w:rsidR="00CA310D">
        <w:t xml:space="preserve"> </w:t>
      </w:r>
      <w:r w:rsidR="00A81C14">
        <w:t>applicant must be a member of WICS</w:t>
      </w:r>
      <w:r>
        <w:t xml:space="preserve"> </w:t>
      </w:r>
      <w:r w:rsidR="00A81C14">
        <w:t xml:space="preserve">currently </w:t>
      </w:r>
      <w:r>
        <w:t>working in</w:t>
      </w:r>
      <w:r w:rsidR="00A81C14">
        <w:t xml:space="preserve"> </w:t>
      </w:r>
      <w:r w:rsidR="00CA310D">
        <w:t>Welsh critical care.</w:t>
      </w:r>
    </w:p>
    <w:p w14:paraId="2138C04F" w14:textId="338D22EF" w:rsidR="00670F54" w:rsidRDefault="00670F54" w:rsidP="00A81C14">
      <w:r>
        <w:t>The applicant is lead or senior author of the paper.</w:t>
      </w:r>
    </w:p>
    <w:p w14:paraId="6E58B16B" w14:textId="77777777" w:rsidR="00670F54" w:rsidRDefault="00670F54" w:rsidP="00A81C14">
      <w:pPr>
        <w:rPr>
          <w:b/>
          <w:bCs/>
        </w:rPr>
      </w:pPr>
    </w:p>
    <w:p w14:paraId="301C63CD" w14:textId="49D43DEE" w:rsidR="00A81C14" w:rsidRPr="00A81C14" w:rsidRDefault="00A81C14" w:rsidP="00A81C14">
      <w:pPr>
        <w:rPr>
          <w:b/>
          <w:bCs/>
        </w:rPr>
      </w:pPr>
      <w:r w:rsidRPr="00A81C14">
        <w:rPr>
          <w:b/>
          <w:bCs/>
        </w:rPr>
        <w:t xml:space="preserve">The Project </w:t>
      </w:r>
    </w:p>
    <w:p w14:paraId="45080E63" w14:textId="7C1CE624" w:rsidR="00CA310D" w:rsidRDefault="00A81C14" w:rsidP="00A81C14">
      <w:r>
        <w:t>Must be relevant to the practice of intensive care medicine</w:t>
      </w:r>
      <w:r w:rsidR="00CA310D">
        <w:t xml:space="preserve"> within Wales.</w:t>
      </w:r>
    </w:p>
    <w:p w14:paraId="5A4FFE1B" w14:textId="77777777" w:rsidR="00670F54" w:rsidRDefault="00670F54" w:rsidP="00A81C14">
      <w:pPr>
        <w:rPr>
          <w:b/>
          <w:bCs/>
        </w:rPr>
      </w:pPr>
    </w:p>
    <w:p w14:paraId="13BCE5BF" w14:textId="6A29A29B" w:rsidR="00A81C14" w:rsidRPr="00A81C14" w:rsidRDefault="00A81C14" w:rsidP="00A81C14">
      <w:pPr>
        <w:rPr>
          <w:b/>
          <w:bCs/>
        </w:rPr>
      </w:pPr>
      <w:r w:rsidRPr="00A81C14">
        <w:rPr>
          <w:b/>
          <w:bCs/>
        </w:rPr>
        <w:t xml:space="preserve">Application for grants </w:t>
      </w:r>
    </w:p>
    <w:p w14:paraId="6BBD5B72" w14:textId="250CFF58" w:rsidR="00A81C14" w:rsidRDefault="00A81C14" w:rsidP="00A81C14">
      <w:r>
        <w:t xml:space="preserve">Applications for grants </w:t>
      </w:r>
      <w:r w:rsidR="00CA310D">
        <w:t xml:space="preserve">will </w:t>
      </w:r>
      <w:r w:rsidR="005409DD">
        <w:t xml:space="preserve">usually </w:t>
      </w:r>
      <w:r w:rsidR="00CA310D">
        <w:t>be for</w:t>
      </w:r>
      <w:r>
        <w:t xml:space="preserve"> a maximum of £</w:t>
      </w:r>
      <w:r w:rsidR="00CA310D">
        <w:t>500.</w:t>
      </w:r>
    </w:p>
    <w:p w14:paraId="5A6A0EA9" w14:textId="4B205EA6" w:rsidR="00A81C14" w:rsidRDefault="00A81C14" w:rsidP="00A81C14">
      <w:r>
        <w:t>The grant will be awarded through the hospital or institution sponsoring the research</w:t>
      </w:r>
      <w:r w:rsidR="00721400">
        <w:t>.</w:t>
      </w:r>
    </w:p>
    <w:p w14:paraId="31C1591D" w14:textId="2537A188" w:rsidR="00A81C14" w:rsidRDefault="00A81C14" w:rsidP="00A81C14">
      <w:r>
        <w:t>The grant will be advertised on the WICS website,</w:t>
      </w:r>
      <w:r w:rsidR="00CA310D">
        <w:t xml:space="preserve"> and highlighted at Welsh Critical Care Research Network and</w:t>
      </w:r>
      <w:r>
        <w:t xml:space="preserve"> WIC</w:t>
      </w:r>
      <w:r w:rsidR="00CA310D">
        <w:t>S annual meetings</w:t>
      </w:r>
    </w:p>
    <w:p w14:paraId="334A6B0F" w14:textId="23BBCEEF" w:rsidR="00A81C14" w:rsidRDefault="00A81C14" w:rsidP="00A81C14">
      <w:r>
        <w:t>Application forms can be obtained from the WICSARG Lead or downloaded from the WICS website</w:t>
      </w:r>
      <w:r w:rsidR="00721400">
        <w:t>.</w:t>
      </w:r>
    </w:p>
    <w:p w14:paraId="48F9E6FB" w14:textId="1BC2DBA0" w:rsidR="00A81C14" w:rsidRDefault="00A81C14" w:rsidP="00A81C14">
      <w:r>
        <w:t>Applications should be sent to the WICSARG Lead</w:t>
      </w:r>
      <w:r w:rsidR="00CA310D">
        <w:t>.</w:t>
      </w:r>
    </w:p>
    <w:p w14:paraId="361EFE6E" w14:textId="41B0E5B1" w:rsidR="00A81C14" w:rsidRDefault="00A81C14" w:rsidP="00A81C14">
      <w:r>
        <w:t xml:space="preserve">Applications will be administered by WICSARG and reviewed by </w:t>
      </w:r>
      <w:r w:rsidR="00CA310D">
        <w:t xml:space="preserve">WICS Council, usually within </w:t>
      </w:r>
      <w:r w:rsidR="005409DD">
        <w:t>its</w:t>
      </w:r>
      <w:r w:rsidR="00CA310D">
        <w:t xml:space="preserve"> quarterly meeting. </w:t>
      </w:r>
    </w:p>
    <w:p w14:paraId="6C4E312C" w14:textId="37AC112B" w:rsidR="00CA310D" w:rsidRPr="00CA310D" w:rsidRDefault="00CA310D" w:rsidP="00A81C14">
      <w:r>
        <w:t>Application should ideally be made before submission of the final version of the article to publishers, to enable acknowledgement to be made within the paper.</w:t>
      </w:r>
    </w:p>
    <w:p w14:paraId="4AE2642B" w14:textId="77777777" w:rsidR="00670F54" w:rsidRDefault="00670F54" w:rsidP="00A81C14">
      <w:pPr>
        <w:rPr>
          <w:b/>
          <w:bCs/>
        </w:rPr>
      </w:pPr>
    </w:p>
    <w:p w14:paraId="4D0A73C2" w14:textId="2D59035A" w:rsidR="005A5C0B" w:rsidRPr="00CA310D" w:rsidRDefault="00CA310D" w:rsidP="00A81C14">
      <w:pPr>
        <w:rPr>
          <w:b/>
          <w:bCs/>
        </w:rPr>
      </w:pPr>
      <w:r w:rsidRPr="00CA310D">
        <w:rPr>
          <w:b/>
          <w:bCs/>
        </w:rPr>
        <w:t>Acknowledgement</w:t>
      </w:r>
    </w:p>
    <w:p w14:paraId="6D64E9C1" w14:textId="4C0E4DFA" w:rsidR="00CA310D" w:rsidRDefault="00CA310D" w:rsidP="00A81C14">
      <w:r>
        <w:t xml:space="preserve">WICS will </w:t>
      </w:r>
      <w:r w:rsidR="005409DD">
        <w:t>p</w:t>
      </w:r>
      <w:r w:rsidR="00670F54">
        <w:t>reference</w:t>
      </w:r>
      <w:r w:rsidR="005409DD">
        <w:t xml:space="preserve"> details of the paper </w:t>
      </w:r>
      <w:r w:rsidR="00670F54">
        <w:t>on its website and may publicise via other social media.</w:t>
      </w:r>
    </w:p>
    <w:p w14:paraId="3A16F2AC" w14:textId="053DC270" w:rsidR="00670F54" w:rsidRDefault="00670F54" w:rsidP="00A81C14">
      <w:r>
        <w:t>WICS contribution to publication costs should where possible be noted formally within a paper’s acknowledgements section.</w:t>
      </w:r>
    </w:p>
    <w:p w14:paraId="5B6FD207" w14:textId="2DC7A728" w:rsidR="00670F54" w:rsidRDefault="00670F54" w:rsidP="00A81C14">
      <w:r>
        <w:t>The lead applicant may be asked to present the project at a forthcoming WICS annual meeting.</w:t>
      </w:r>
    </w:p>
    <w:p w14:paraId="2198B233" w14:textId="77777777" w:rsidR="00670F54" w:rsidRDefault="00670F54" w:rsidP="00A81C14"/>
    <w:sectPr w:rsidR="00670F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9A0A7" w14:textId="77777777" w:rsidR="008D1102" w:rsidRDefault="008D1102" w:rsidP="00A81C14">
      <w:pPr>
        <w:spacing w:after="0" w:line="240" w:lineRule="auto"/>
      </w:pPr>
      <w:r>
        <w:separator/>
      </w:r>
    </w:p>
  </w:endnote>
  <w:endnote w:type="continuationSeparator" w:id="0">
    <w:p w14:paraId="50B9B699" w14:textId="77777777" w:rsidR="008D1102" w:rsidRDefault="008D1102" w:rsidP="00A8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7974D" w14:textId="77777777" w:rsidR="00F75854" w:rsidRDefault="00F758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2916" w14:textId="4624B7A3" w:rsidR="00670F54" w:rsidRDefault="004370F7">
    <w:pPr>
      <w:pStyle w:val="Footer"/>
    </w:pPr>
    <w:r>
      <w:t>RP/CL</w:t>
    </w:r>
    <w:r w:rsidR="00670F54">
      <w:t xml:space="preserve"> </w:t>
    </w:r>
    <w:r w:rsidR="00F75854">
      <w:t>v0.1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DE09C" w14:textId="77777777" w:rsidR="00F75854" w:rsidRDefault="00F75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9A26" w14:textId="77777777" w:rsidR="008D1102" w:rsidRDefault="008D1102" w:rsidP="00A81C14">
      <w:pPr>
        <w:spacing w:after="0" w:line="240" w:lineRule="auto"/>
      </w:pPr>
      <w:r>
        <w:separator/>
      </w:r>
    </w:p>
  </w:footnote>
  <w:footnote w:type="continuationSeparator" w:id="0">
    <w:p w14:paraId="1F640202" w14:textId="77777777" w:rsidR="008D1102" w:rsidRDefault="008D1102" w:rsidP="00A81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E70C" w14:textId="77777777" w:rsidR="00F75854" w:rsidRDefault="00F758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95BE" w14:textId="0509B39C" w:rsidR="00A81C14" w:rsidRDefault="00371AC5" w:rsidP="00371AC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738E7AF" wp14:editId="1846535B">
          <wp:extent cx="3019425" cy="637606"/>
          <wp:effectExtent l="0" t="0" r="0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6598" cy="664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BC41" w14:textId="77777777" w:rsidR="00F75854" w:rsidRDefault="00F758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B52A7"/>
    <w:multiLevelType w:val="hybridMultilevel"/>
    <w:tmpl w:val="37924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865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C14"/>
    <w:rsid w:val="00113A06"/>
    <w:rsid w:val="001C1E54"/>
    <w:rsid w:val="0021486B"/>
    <w:rsid w:val="002E5B37"/>
    <w:rsid w:val="00371AC5"/>
    <w:rsid w:val="004370F7"/>
    <w:rsid w:val="005409DD"/>
    <w:rsid w:val="00554786"/>
    <w:rsid w:val="005A5C0B"/>
    <w:rsid w:val="00603683"/>
    <w:rsid w:val="00670F54"/>
    <w:rsid w:val="00721400"/>
    <w:rsid w:val="00836C4F"/>
    <w:rsid w:val="0089040C"/>
    <w:rsid w:val="008D1102"/>
    <w:rsid w:val="00A3076C"/>
    <w:rsid w:val="00A81C14"/>
    <w:rsid w:val="00B4540B"/>
    <w:rsid w:val="00BB38C9"/>
    <w:rsid w:val="00CA310D"/>
    <w:rsid w:val="00CC3D82"/>
    <w:rsid w:val="00F7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FCF3FC"/>
  <w15:chartTrackingRefBased/>
  <w15:docId w15:val="{F074200A-CE51-4229-82E4-2EB2A2FA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C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C14"/>
  </w:style>
  <w:style w:type="paragraph" w:styleId="Footer">
    <w:name w:val="footer"/>
    <w:basedOn w:val="Normal"/>
    <w:link w:val="FooterChar"/>
    <w:uiPriority w:val="99"/>
    <w:unhideWhenUsed/>
    <w:rsid w:val="00A81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Battle</dc:creator>
  <cp:keywords/>
  <dc:description/>
  <cp:lastModifiedBy>richard pugh</cp:lastModifiedBy>
  <cp:revision>3</cp:revision>
  <dcterms:created xsi:type="dcterms:W3CDTF">2023-04-13T14:54:00Z</dcterms:created>
  <dcterms:modified xsi:type="dcterms:W3CDTF">2023-04-13T14:54:00Z</dcterms:modified>
</cp:coreProperties>
</file>